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5C" w:rsidRPr="0088455C" w:rsidRDefault="0088455C" w:rsidP="0088455C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455C"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СЕЛЬСОВЕТА</w:t>
      </w:r>
    </w:p>
    <w:p w:rsidR="0088455C" w:rsidRPr="0088455C" w:rsidRDefault="0088455C" w:rsidP="008845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455C"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РАЙОНА НОВОСИБИРСКОЙ ОБЛАСТИ </w:t>
      </w:r>
    </w:p>
    <w:p w:rsidR="0088455C" w:rsidRPr="0088455C" w:rsidRDefault="0088455C" w:rsidP="0088455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455C">
        <w:rPr>
          <w:rFonts w:ascii="Times New Roman" w:hAnsi="Times New Roman" w:cs="Times New Roman"/>
          <w:bCs/>
          <w:sz w:val="28"/>
          <w:szCs w:val="28"/>
        </w:rPr>
        <w:t>пятого созыва</w:t>
      </w:r>
    </w:p>
    <w:p w:rsidR="0088455C" w:rsidRPr="0088455C" w:rsidRDefault="0088455C" w:rsidP="00884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455C" w:rsidRPr="0088455C" w:rsidRDefault="0088455C" w:rsidP="008845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8455C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88455C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88455C" w:rsidRPr="0088455C" w:rsidRDefault="0088455C" w:rsidP="0088455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845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7199">
        <w:rPr>
          <w:rFonts w:ascii="Times New Roman" w:hAnsi="Times New Roman" w:cs="Times New Roman"/>
          <w:bCs/>
          <w:sz w:val="28"/>
          <w:szCs w:val="28"/>
        </w:rPr>
        <w:t xml:space="preserve">Сорок шестой </w:t>
      </w:r>
      <w:r w:rsidRPr="0088455C">
        <w:rPr>
          <w:rFonts w:ascii="Times New Roman" w:hAnsi="Times New Roman" w:cs="Times New Roman"/>
          <w:bCs/>
          <w:sz w:val="28"/>
          <w:szCs w:val="28"/>
        </w:rPr>
        <w:t>сессии</w:t>
      </w:r>
    </w:p>
    <w:p w:rsidR="0088455C" w:rsidRPr="0088455C" w:rsidRDefault="0088455C" w:rsidP="008845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455C" w:rsidRPr="0088455C" w:rsidRDefault="0088455C" w:rsidP="0088455C">
      <w:pPr>
        <w:tabs>
          <w:tab w:val="left" w:pos="8280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8455C">
        <w:rPr>
          <w:rFonts w:ascii="Times New Roman" w:hAnsi="Times New Roman" w:cs="Times New Roman"/>
          <w:sz w:val="28"/>
          <w:szCs w:val="28"/>
        </w:rPr>
        <w:t xml:space="preserve"> от </w:t>
      </w:r>
      <w:r w:rsidR="0056096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июня</w:t>
      </w:r>
      <w:r w:rsidRPr="0088455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8455C">
        <w:rPr>
          <w:rFonts w:ascii="Times New Roman" w:hAnsi="Times New Roman" w:cs="Times New Roman"/>
          <w:sz w:val="28"/>
          <w:szCs w:val="28"/>
        </w:rPr>
        <w:t xml:space="preserve"> года                     </w:t>
      </w:r>
      <w:proofErr w:type="gramStart"/>
      <w:r w:rsidRPr="0088455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8455C"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</w:t>
      </w:r>
      <w:r w:rsidR="0003719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8455C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037199">
        <w:rPr>
          <w:rFonts w:ascii="Times New Roman" w:hAnsi="Times New Roman" w:cs="Times New Roman"/>
          <w:sz w:val="28"/>
          <w:szCs w:val="28"/>
        </w:rPr>
        <w:t>18</w:t>
      </w:r>
      <w:r w:rsidR="00E17A23">
        <w:rPr>
          <w:rFonts w:ascii="Times New Roman" w:hAnsi="Times New Roman" w:cs="Times New Roman"/>
          <w:sz w:val="28"/>
          <w:szCs w:val="28"/>
        </w:rPr>
        <w:t>3</w:t>
      </w:r>
    </w:p>
    <w:p w:rsidR="0088455C" w:rsidRPr="0088455C" w:rsidRDefault="0088455C" w:rsidP="0088455C">
      <w:pPr>
        <w:tabs>
          <w:tab w:val="center" w:pos="-1843"/>
          <w:tab w:val="left" w:pos="-1418"/>
          <w:tab w:val="right" w:pos="11907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8455C" w:rsidRPr="0088455C" w:rsidRDefault="0088455C" w:rsidP="0088455C">
      <w:pPr>
        <w:tabs>
          <w:tab w:val="center" w:pos="-1843"/>
          <w:tab w:val="left" w:pos="-1418"/>
          <w:tab w:val="right" w:pos="11907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8455C" w:rsidRPr="0088455C" w:rsidRDefault="0088455C" w:rsidP="008845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55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ЗДВИНСКОГО СЕЛЬСОВЕТА </w:t>
      </w:r>
    </w:p>
    <w:p w:rsidR="0088455C" w:rsidRPr="0088455C" w:rsidRDefault="0088455C" w:rsidP="008845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55C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88455C" w:rsidRPr="0088455C" w:rsidRDefault="0088455C" w:rsidP="008845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55C" w:rsidRPr="0088455C" w:rsidRDefault="0088455C" w:rsidP="008845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455C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Федеральными законами от 06 октября 2003 года № 131-ФЗ «Об общих принципах организации местного самоуправления в Российской Федерации», в целях приведения Устава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соответствии с действующим законодательством, учитывая рекомендации публичных слушаний Совет депутатов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8455C" w:rsidRPr="0088455C" w:rsidRDefault="0088455C" w:rsidP="0088455C">
      <w:pPr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455C">
        <w:rPr>
          <w:rFonts w:ascii="Times New Roman" w:hAnsi="Times New Roman" w:cs="Times New Roman"/>
          <w:sz w:val="28"/>
          <w:szCs w:val="28"/>
        </w:rPr>
        <w:t>РЕШИЛ:</w:t>
      </w:r>
    </w:p>
    <w:p w:rsidR="0088455C" w:rsidRPr="0088455C" w:rsidRDefault="0088455C" w:rsidP="008845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55C">
        <w:rPr>
          <w:rFonts w:ascii="Times New Roman" w:hAnsi="Times New Roman" w:cs="Times New Roman"/>
          <w:color w:val="000000"/>
          <w:spacing w:val="-21"/>
          <w:sz w:val="28"/>
          <w:szCs w:val="28"/>
        </w:rPr>
        <w:t>1.</w:t>
      </w:r>
      <w:r w:rsidRPr="0088455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88455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нести в Устав </w:t>
      </w:r>
      <w:proofErr w:type="spellStart"/>
      <w:r w:rsidRPr="0088455C">
        <w:rPr>
          <w:rFonts w:ascii="Times New Roman" w:hAnsi="Times New Roman" w:cs="Times New Roman"/>
          <w:color w:val="000000"/>
          <w:spacing w:val="1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сельсовета</w:t>
      </w:r>
      <w:r w:rsidRPr="008845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следующие изменения:</w:t>
      </w:r>
    </w:p>
    <w:p w:rsidR="006005F8" w:rsidRPr="0078231A" w:rsidRDefault="0088455C" w:rsidP="0078231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05F8" w:rsidRPr="0078231A">
        <w:rPr>
          <w:rFonts w:ascii="Times New Roman" w:hAnsi="Times New Roman" w:cs="Times New Roman"/>
          <w:b/>
          <w:sz w:val="28"/>
          <w:szCs w:val="28"/>
        </w:rPr>
        <w:t xml:space="preserve">1) в статье 3. </w:t>
      </w:r>
      <w:r w:rsidR="006005F8" w:rsidRPr="0078231A">
        <w:rPr>
          <w:rFonts w:ascii="Times New Roman" w:hAnsi="Times New Roman" w:cs="Times New Roman"/>
          <w:sz w:val="28"/>
          <w:szCs w:val="28"/>
        </w:rPr>
        <w:t>Муниципальные правовые акты: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а) часть 3 изложить в следующей редакции:</w:t>
      </w:r>
    </w:p>
    <w:p w:rsidR="006005F8" w:rsidRPr="0078231A" w:rsidRDefault="006005F8" w:rsidP="0078231A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</w:t>
      </w:r>
      <w:r w:rsidRPr="0078231A">
        <w:rPr>
          <w:rFonts w:ascii="Times New Roman" w:hAnsi="Times New Roman" w:cs="Times New Roman"/>
          <w:color w:val="000000"/>
          <w:sz w:val="28"/>
          <w:szCs w:val="28"/>
        </w:rPr>
        <w:t xml:space="preserve">, вступают в силу после их официального опубликования в периодическом печатном издании органов местного самоуправления </w:t>
      </w:r>
      <w:proofErr w:type="spellStart"/>
      <w:r w:rsidRPr="0078231A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8231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«Вестник </w:t>
      </w:r>
      <w:proofErr w:type="spellStart"/>
      <w:r w:rsidRPr="0078231A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78231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сельсовета». Остальные муниципальные правовые акты вступают в силу с момента их подписания, если иной порядок вступления их в силу не установлен в самих актах</w:t>
      </w:r>
      <w:proofErr w:type="gramStart"/>
      <w:r w:rsidRPr="0078231A">
        <w:rPr>
          <w:rFonts w:ascii="Times New Roman" w:hAnsi="Times New Roman" w:cs="Times New Roman"/>
          <w:color w:val="000000"/>
          <w:sz w:val="28"/>
          <w:szCs w:val="28"/>
        </w:rPr>
        <w:t>.»;</w:t>
      </w:r>
      <w:proofErr w:type="gramEnd"/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b/>
          <w:sz w:val="28"/>
          <w:szCs w:val="28"/>
        </w:rPr>
        <w:t>2) в статье 5.</w:t>
      </w:r>
      <w:r w:rsidRPr="0078231A">
        <w:rPr>
          <w:rFonts w:ascii="Times New Roman" w:hAnsi="Times New Roman" w:cs="Times New Roman"/>
          <w:sz w:val="28"/>
          <w:szCs w:val="28"/>
        </w:rPr>
        <w:t xml:space="preserve"> Вопросы местного значения муниципального образования </w:t>
      </w:r>
      <w:proofErr w:type="spellStart"/>
      <w:r w:rsidRPr="0078231A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8231A"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а) пункт 12 признать утратившим силу;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б) пункт 20 изложить в следующей редакции: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«20) утверждение правил благоустройства территории поселения, осуществление контроля за их соблюдением, организация благоустройства </w:t>
      </w:r>
      <w:r w:rsidRPr="0078231A">
        <w:rPr>
          <w:rFonts w:ascii="Times New Roman" w:hAnsi="Times New Roman" w:cs="Times New Roman"/>
          <w:sz w:val="28"/>
          <w:szCs w:val="28"/>
        </w:rPr>
        <w:lastRenderedPageBreak/>
        <w:t>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;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в) пункт 38 признать утратившим силу;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г) пункт 40 исключить;</w:t>
      </w:r>
    </w:p>
    <w:p w:rsidR="006005F8" w:rsidRPr="0078231A" w:rsidRDefault="006005F8" w:rsidP="0078231A">
      <w:pPr>
        <w:pStyle w:val="a5"/>
        <w:ind w:firstLine="709"/>
        <w:jc w:val="both"/>
      </w:pPr>
      <w:r w:rsidRPr="0078231A">
        <w:rPr>
          <w:b/>
        </w:rPr>
        <w:t xml:space="preserve">3) в статье 6. </w:t>
      </w:r>
      <w:r w:rsidRPr="0078231A">
        <w:t xml:space="preserve">Права органов местного самоуправления </w:t>
      </w:r>
      <w:proofErr w:type="spellStart"/>
      <w:r w:rsidRPr="0078231A">
        <w:t>Здвинского</w:t>
      </w:r>
      <w:proofErr w:type="spellEnd"/>
      <w:r w:rsidRPr="0078231A">
        <w:t xml:space="preserve"> сельсовета на решение вопросов, не отнесенных к вопросам местного значения поселений:</w:t>
      </w:r>
    </w:p>
    <w:p w:rsidR="006005F8" w:rsidRPr="0078231A" w:rsidRDefault="006005F8" w:rsidP="0078231A">
      <w:pPr>
        <w:pStyle w:val="a5"/>
        <w:ind w:firstLine="709"/>
        <w:jc w:val="both"/>
      </w:pPr>
      <w:r w:rsidRPr="0078231A">
        <w:t>а) пункт 12 части 1 признать утратившим силу;</w:t>
      </w:r>
    </w:p>
    <w:p w:rsidR="006005F8" w:rsidRPr="0078231A" w:rsidRDefault="006005F8" w:rsidP="0078231A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78231A">
        <w:rPr>
          <w:rFonts w:ascii="Times New Roman" w:hAnsi="Times New Roman" w:cs="Times New Roman"/>
          <w:b/>
          <w:kern w:val="2"/>
          <w:sz w:val="28"/>
          <w:szCs w:val="28"/>
        </w:rPr>
        <w:t xml:space="preserve">4) </w:t>
      </w:r>
      <w:r w:rsidRPr="0078231A">
        <w:rPr>
          <w:rFonts w:ascii="Times New Roman" w:hAnsi="Times New Roman" w:cs="Times New Roman"/>
          <w:kern w:val="2"/>
          <w:sz w:val="28"/>
          <w:szCs w:val="28"/>
        </w:rPr>
        <w:t>дополнить статьей 6.1 следующего содержания:</w:t>
      </w:r>
    </w:p>
    <w:p w:rsidR="006005F8" w:rsidRPr="0078231A" w:rsidRDefault="006005F8" w:rsidP="0078231A">
      <w:pPr>
        <w:widowControl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78231A">
        <w:rPr>
          <w:rFonts w:ascii="Times New Roman" w:hAnsi="Times New Roman" w:cs="Times New Roman"/>
          <w:b/>
          <w:kern w:val="2"/>
          <w:sz w:val="28"/>
          <w:szCs w:val="28"/>
        </w:rPr>
        <w:t>«Статья 6.1. Осуществление органами местного самоуправления поселения отдельных государственных полномочий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1. Полномочия органов местного самоуправления, установленные федеральными законами и законами Новосибирской области, по вопросам, не отнесенным в соответствии с Федеральным законом от 06.10.2003 № 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самоуправления.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области, отдельными государственными полномочиями субъектов Российской Федерации - законами Новосибирской области. Наделение органов местного самоуправления отдельными государственными полномочиями иными нормативными правовыми актами не допускается.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2. Полномочия по осуществлению отдельных государственных полномочий, переданных органам местного самоуправления поселения, возлагаются на органы местного самоуправления поселения.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3. Финансовое обеспечение отдельных государственных полномочий, переданных органам местного самоуправления, осуществляется только за счет предоставляемых бюджету поселения субвенций из соответствующих бюджетов.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4. Органы местного самоуправления поселения несут ответственность за осуществление отдельных государственных полномочий в пределах, выделенных поселению на эти цели материальных ресурсов и финансовых средств.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5. Представительный орган поселения, глава поселения имеют право устанавливать случаи и порядок дополнительного использования собственных материальных ресурсов и финансовых сре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я осуществления переданных им отдельных государственных полномочий.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lastRenderedPageBreak/>
        <w:t xml:space="preserve">6. Органы местного самоуправления и их должностные лица обязаны 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предоставлять уполномоченным государственным органам документы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, связанные с осуществлением отдельных государственных полномочий.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7. Органы местного самоуправления поселения вправе участвовать в осуществлении государственных полномочий, не переданных им в соответствии со статьей 19 Федерального закона от 06.10.2003 № 131-ФЗ «Об общих принципах организации местного самоуправления в Российской Федерации», в случае принятия представительным органом поселения решения о реализации права на участие в осуществлении указанных полномочий.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Органы местного самоуправления поселения вправе осуществлять расходы за счет средств бюджета поселения (за исключением финансовых средств, передаваемых местному бюджету на осуществление целевых расходов) на осуществление полномочий, не переданных им в соответствии со статьей 19 Федерального закона от 06.10.2003 № 131-ФЗ «Об общих принципах организации местного самоуправления в Российской Федерации», если возможность осуществления таких расходов предусмотрена федеральными законами.</w:t>
      </w:r>
      <w:proofErr w:type="gramEnd"/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9. Органы местного самоуправления поселения вправе устанавливать за счет средств бюджета поселения (за исключением финансовых средств, передаваемых местному бюджету на осуществление целевых расходов)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005F8" w:rsidRPr="0078231A" w:rsidRDefault="006005F8" w:rsidP="0078231A">
      <w:pPr>
        <w:pStyle w:val="a5"/>
        <w:ind w:firstLine="709"/>
        <w:jc w:val="both"/>
        <w:rPr>
          <w:b/>
        </w:rPr>
      </w:pPr>
      <w:r w:rsidRPr="0078231A">
        <w:rPr>
          <w:b/>
        </w:rPr>
        <w:t xml:space="preserve">5) в статье 12. </w:t>
      </w:r>
      <w:r w:rsidRPr="0078231A">
        <w:t>Публичные слушания:</w:t>
      </w:r>
    </w:p>
    <w:p w:rsidR="006005F8" w:rsidRPr="0078231A" w:rsidRDefault="006005F8" w:rsidP="0078231A">
      <w:pPr>
        <w:pStyle w:val="a5"/>
        <w:ind w:firstLine="709"/>
        <w:jc w:val="both"/>
      </w:pPr>
      <w:r w:rsidRPr="0078231A">
        <w:t xml:space="preserve">а) наименование статьи изложить в следующей редакции: </w:t>
      </w:r>
    </w:p>
    <w:p w:rsidR="006005F8" w:rsidRPr="0078231A" w:rsidRDefault="006005F8" w:rsidP="0078231A">
      <w:pPr>
        <w:pStyle w:val="a5"/>
        <w:ind w:firstLine="709"/>
        <w:jc w:val="both"/>
      </w:pPr>
      <w:r w:rsidRPr="0078231A">
        <w:t>«Статья 12. Публичные слушания, общественные обсуждения»;</w:t>
      </w:r>
    </w:p>
    <w:p w:rsidR="006005F8" w:rsidRPr="0078231A" w:rsidRDefault="006005F8" w:rsidP="0078231A">
      <w:pPr>
        <w:pStyle w:val="a5"/>
        <w:ind w:firstLine="709"/>
        <w:jc w:val="both"/>
      </w:pPr>
      <w:r w:rsidRPr="0078231A">
        <w:t>б) часть 3 дополнить пунктом 2.1 следующего содержания:</w:t>
      </w:r>
    </w:p>
    <w:p w:rsidR="006005F8" w:rsidRPr="0078231A" w:rsidRDefault="006005F8" w:rsidP="0078231A">
      <w:pPr>
        <w:pStyle w:val="a5"/>
        <w:ind w:firstLine="709"/>
        <w:jc w:val="both"/>
      </w:pPr>
      <w:r w:rsidRPr="0078231A">
        <w:t>«2.1) п</w:t>
      </w:r>
      <w:r w:rsidRPr="0078231A">
        <w:rPr>
          <w:rFonts w:eastAsia="Calibri"/>
        </w:rPr>
        <w:t xml:space="preserve">роект стратегии социально-экономического развития </w:t>
      </w:r>
      <w:proofErr w:type="spellStart"/>
      <w:r w:rsidRPr="0078231A">
        <w:rPr>
          <w:rFonts w:eastAsia="Calibri"/>
        </w:rPr>
        <w:t>Здвинского</w:t>
      </w:r>
      <w:proofErr w:type="spellEnd"/>
      <w:r w:rsidRPr="0078231A">
        <w:rPr>
          <w:rFonts w:eastAsia="Calibri"/>
        </w:rPr>
        <w:t xml:space="preserve"> сельсовета</w:t>
      </w:r>
      <w:proofErr w:type="gramStart"/>
      <w:r w:rsidRPr="0078231A">
        <w:rPr>
          <w:rFonts w:eastAsia="Calibri"/>
        </w:rPr>
        <w:t>;</w:t>
      </w:r>
      <w:r w:rsidRPr="0078231A">
        <w:t>»</w:t>
      </w:r>
      <w:proofErr w:type="gramEnd"/>
      <w:r w:rsidRPr="0078231A">
        <w:t>;</w:t>
      </w:r>
    </w:p>
    <w:p w:rsidR="006005F8" w:rsidRPr="0078231A" w:rsidRDefault="006005F8" w:rsidP="0078231A">
      <w:pPr>
        <w:pStyle w:val="a5"/>
        <w:ind w:firstLine="709"/>
        <w:jc w:val="both"/>
      </w:pPr>
      <w:r w:rsidRPr="0078231A">
        <w:t>в) пункт 3 части 3 признать утратившим силу;</w:t>
      </w:r>
    </w:p>
    <w:p w:rsidR="006005F8" w:rsidRPr="0078231A" w:rsidRDefault="006005F8" w:rsidP="0078231A">
      <w:pPr>
        <w:pStyle w:val="a5"/>
        <w:ind w:firstLine="709"/>
        <w:jc w:val="both"/>
        <w:rPr>
          <w:bCs/>
          <w:iCs/>
        </w:rPr>
      </w:pPr>
      <w:r w:rsidRPr="0078231A">
        <w:rPr>
          <w:bCs/>
          <w:iCs/>
        </w:rPr>
        <w:t>г) часть 4 изложить в следующей редакции:</w:t>
      </w:r>
    </w:p>
    <w:p w:rsidR="006005F8" w:rsidRPr="0078231A" w:rsidRDefault="006005F8" w:rsidP="0078231A">
      <w:pPr>
        <w:pStyle w:val="a5"/>
        <w:ind w:firstLine="709"/>
        <w:jc w:val="both"/>
      </w:pPr>
      <w:r w:rsidRPr="0078231A">
        <w:rPr>
          <w:bCs/>
          <w:iCs/>
        </w:rPr>
        <w:t>«</w:t>
      </w:r>
      <w:r w:rsidRPr="0078231A">
        <w:t>4. Порядок организации и проведения публичных слушаний по проектам и вопросам, указанным в части 3 настоящей статьи, определяется Советом депутатов</w:t>
      </w:r>
      <w:proofErr w:type="gramStart"/>
      <w:r w:rsidRPr="0078231A">
        <w:t>.»;</w:t>
      </w:r>
      <w:proofErr w:type="gramEnd"/>
    </w:p>
    <w:p w:rsidR="006005F8" w:rsidRPr="0078231A" w:rsidRDefault="006005F8" w:rsidP="0078231A">
      <w:pPr>
        <w:pStyle w:val="a5"/>
        <w:ind w:firstLine="709"/>
        <w:jc w:val="both"/>
      </w:pPr>
      <w:proofErr w:type="spellStart"/>
      <w:r w:rsidRPr="0078231A">
        <w:t>д</w:t>
      </w:r>
      <w:proofErr w:type="spellEnd"/>
      <w:r w:rsidRPr="0078231A">
        <w:t>) дополнить частью 5 следующего содержания: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b/>
          <w:sz w:val="28"/>
          <w:szCs w:val="28"/>
        </w:rPr>
        <w:t>«</w:t>
      </w:r>
      <w:r w:rsidRPr="0078231A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</w:t>
      </w:r>
      <w:r w:rsidRPr="0078231A">
        <w:rPr>
          <w:rFonts w:ascii="Times New Roman" w:hAnsi="Times New Roman" w:cs="Times New Roman"/>
          <w:sz w:val="28"/>
          <w:szCs w:val="28"/>
        </w:rPr>
        <w:lastRenderedPageBreak/>
        <w:t>параметров разрешенного строительства, реконструкции объектов капитального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деятельности.».</w:t>
      </w:r>
      <w:proofErr w:type="gramEnd"/>
    </w:p>
    <w:p w:rsidR="006005F8" w:rsidRPr="0078231A" w:rsidRDefault="006005F8" w:rsidP="0078231A">
      <w:pPr>
        <w:pStyle w:val="a5"/>
        <w:ind w:firstLine="709"/>
        <w:jc w:val="both"/>
        <w:rPr>
          <w:b/>
        </w:rPr>
      </w:pPr>
      <w:r w:rsidRPr="0078231A">
        <w:rPr>
          <w:b/>
        </w:rPr>
        <w:t xml:space="preserve">6) в статье 20. </w:t>
      </w:r>
      <w:r w:rsidRPr="0078231A">
        <w:t>Полномочия</w:t>
      </w:r>
      <w:r w:rsidRPr="0078231A">
        <w:rPr>
          <w:b/>
        </w:rPr>
        <w:t xml:space="preserve"> </w:t>
      </w:r>
      <w:r w:rsidRPr="0078231A">
        <w:t>Совета депутатов:</w:t>
      </w:r>
    </w:p>
    <w:p w:rsidR="006005F8" w:rsidRPr="0078231A" w:rsidRDefault="006005F8" w:rsidP="0078231A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а) пункт 10 части 1 изложить в следующей редакции:</w:t>
      </w:r>
    </w:p>
    <w:p w:rsidR="006005F8" w:rsidRPr="0078231A" w:rsidRDefault="006005F8" w:rsidP="0078231A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«10) утверждение стратегии социально-экономического развития </w:t>
      </w:r>
      <w:proofErr w:type="spellStart"/>
      <w:r w:rsidRPr="0078231A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8231A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.</w:t>
      </w:r>
    </w:p>
    <w:p w:rsidR="006005F8" w:rsidRPr="0078231A" w:rsidRDefault="006005F8" w:rsidP="0078231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31A">
        <w:rPr>
          <w:rFonts w:ascii="Times New Roman" w:eastAsia="Calibri" w:hAnsi="Times New Roman" w:cs="Times New Roman"/>
          <w:sz w:val="28"/>
          <w:szCs w:val="28"/>
        </w:rPr>
        <w:t>б) пункт 25 изложить в следующей редакции:</w:t>
      </w:r>
    </w:p>
    <w:p w:rsidR="006005F8" w:rsidRPr="0078231A" w:rsidRDefault="006005F8" w:rsidP="007823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eastAsia="Calibri" w:hAnsi="Times New Roman" w:cs="Times New Roman"/>
          <w:sz w:val="28"/>
          <w:szCs w:val="28"/>
        </w:rPr>
        <w:t xml:space="preserve">«25) </w:t>
      </w:r>
      <w:r w:rsidRPr="0078231A">
        <w:rPr>
          <w:rFonts w:ascii="Times New Roman" w:hAnsi="Times New Roman" w:cs="Times New Roman"/>
          <w:sz w:val="28"/>
          <w:szCs w:val="28"/>
        </w:rPr>
        <w:t>утверждение правил благоустройства территории поселения, осуществление контроля за их соблюдением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.</w:t>
      </w:r>
    </w:p>
    <w:p w:rsidR="006005F8" w:rsidRPr="0078231A" w:rsidRDefault="006005F8" w:rsidP="007823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b/>
          <w:sz w:val="28"/>
          <w:szCs w:val="28"/>
        </w:rPr>
        <w:t>7) в статье 19.</w:t>
      </w:r>
      <w:r w:rsidRPr="0078231A">
        <w:rPr>
          <w:rFonts w:ascii="Times New Roman" w:hAnsi="Times New Roman" w:cs="Times New Roman"/>
          <w:sz w:val="28"/>
          <w:szCs w:val="28"/>
        </w:rPr>
        <w:t xml:space="preserve"> Совет депутатов:</w:t>
      </w:r>
    </w:p>
    <w:p w:rsidR="006005F8" w:rsidRPr="0078231A" w:rsidRDefault="006005F8" w:rsidP="007823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а) часть 8 изложить в следующей редакции:</w:t>
      </w:r>
    </w:p>
    <w:p w:rsidR="006005F8" w:rsidRPr="0078231A" w:rsidRDefault="006005F8" w:rsidP="0078231A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</w:t>
      </w:r>
      <w:r w:rsidRPr="0078231A">
        <w:rPr>
          <w:rFonts w:ascii="Times New Roman" w:hAnsi="Times New Roman" w:cs="Times New Roman"/>
          <w:color w:val="000000"/>
          <w:sz w:val="28"/>
          <w:szCs w:val="28"/>
        </w:rPr>
        <w:t>8. Досрочное прекращение полномочий Совета депутатов влечет досрочное прекращение полномочий его депутатов.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В случае досрочного прекращения полномочий Совета депутатов, досрочные выборы в Совет депутатов проводятся в сроки, установленные федеральным законом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b/>
          <w:sz w:val="28"/>
          <w:szCs w:val="28"/>
        </w:rPr>
        <w:t>8) в статье 20.</w:t>
      </w:r>
      <w:r w:rsidRPr="0078231A">
        <w:rPr>
          <w:rFonts w:ascii="Times New Roman" w:hAnsi="Times New Roman" w:cs="Times New Roman"/>
          <w:sz w:val="28"/>
          <w:szCs w:val="28"/>
        </w:rPr>
        <w:t xml:space="preserve"> Полномочия Совета депутатов: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а) пункт 10 части 1 изложить в следующей редакции: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«10) утверждение стратегии социально-экономического развития </w:t>
      </w:r>
      <w:proofErr w:type="spellStart"/>
      <w:r w:rsidRPr="0078231A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8231A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;</w:t>
      </w:r>
    </w:p>
    <w:p w:rsidR="006005F8" w:rsidRPr="0078231A" w:rsidRDefault="006005F8" w:rsidP="007823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            б) пункт 25 изложить в следующей редакции: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«25) утверждение правил благоустройства территории поселения, осуществление контроля за их соблюдением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.</w:t>
      </w:r>
    </w:p>
    <w:p w:rsidR="006005F8" w:rsidRPr="0078231A" w:rsidRDefault="006005F8" w:rsidP="0078231A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31A">
        <w:rPr>
          <w:rFonts w:ascii="Times New Roman" w:eastAsia="Calibri" w:hAnsi="Times New Roman" w:cs="Times New Roman"/>
          <w:b/>
          <w:sz w:val="28"/>
          <w:szCs w:val="28"/>
        </w:rPr>
        <w:t xml:space="preserve">  9) </w:t>
      </w:r>
      <w:r w:rsidRPr="0078231A">
        <w:rPr>
          <w:rFonts w:ascii="Times New Roman" w:eastAsia="Calibri" w:hAnsi="Times New Roman" w:cs="Times New Roman"/>
          <w:sz w:val="28"/>
          <w:szCs w:val="28"/>
        </w:rPr>
        <w:t>дополнить статьей 22.1 следующего содержания: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</w:t>
      </w:r>
      <w:r w:rsidRPr="0078231A">
        <w:rPr>
          <w:rFonts w:ascii="Times New Roman" w:hAnsi="Times New Roman" w:cs="Times New Roman"/>
          <w:b/>
          <w:sz w:val="28"/>
          <w:szCs w:val="28"/>
        </w:rPr>
        <w:t>Статья 22.1. Основные гарантии деятельности депутата Совета депутатов, Главы сельсовета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1. Депутату Совета депутатов, Главе поселения гарантируются условия для беспрепятственного и эффективного осуществления полномочий, защита прав, чести и достоинства.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2. Депутат Совета депутатов осуществляет свою деятельность в следующих формах: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1) участвует в сессиях, работе постоянных комиссий, рабочих групп Совета депутатов;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lastRenderedPageBreak/>
        <w:t>2) вносит на рассмотрение Совета депутатов проекты муниципальных актов;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3) в иных формах, в соответствии с действующим законодательством.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3.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Такие гарантии, предусматривающие расходование средств местных бюджетов, 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 xml:space="preserve"> - 9 части 6, частью 6.1 статьи 36, частью 7.1, пунктами 5 - 8 части 10, частью 10.1 статьи 40, частями 1 и 2 статьи 73 Федерального закона от 06.10.2003 № 131-ФЗ «Об общих принципах организации местного самоуправления в Российской Федерации»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.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b/>
          <w:sz w:val="28"/>
          <w:szCs w:val="28"/>
        </w:rPr>
        <w:t>10)</w:t>
      </w:r>
      <w:r w:rsidRPr="0078231A">
        <w:rPr>
          <w:rFonts w:ascii="Times New Roman" w:hAnsi="Times New Roman" w:cs="Times New Roman"/>
          <w:sz w:val="28"/>
          <w:szCs w:val="28"/>
        </w:rPr>
        <w:t xml:space="preserve"> дополнить статьей 24.1 следующего содержания: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</w:t>
      </w:r>
      <w:r w:rsidRPr="0078231A">
        <w:rPr>
          <w:rFonts w:ascii="Times New Roman" w:hAnsi="Times New Roman" w:cs="Times New Roman"/>
          <w:b/>
          <w:sz w:val="28"/>
          <w:szCs w:val="28"/>
        </w:rPr>
        <w:t>Статья 24.1. Порядок самороспуска Совета депутатов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1. Самороспуск Совета депутатов – досрочное прекращение осуществления Советом депутатов своих полномочий.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2.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заявления, подписанного всеми депутатами Совета депутатов этой группы.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3. Письменное заявление, указанное в части 2 настоящей статьи, должно быть рассмотрено на заседании Совета депутатов в течение одного месяца. 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4. Решение Совета депутатов о самороспуске принимается Советом депутатов большинством голосов, от установленной численности депутатов Совета депутатов.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5. Решение о самороспуске Совета депутатов не позднее трех дней со дня его принятия должно быть доведено до сведения избирательной комиссии, проводившей выборы на территории </w:t>
      </w:r>
      <w:proofErr w:type="spellStart"/>
      <w:r w:rsidRPr="0078231A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8231A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005F8" w:rsidRPr="0078231A" w:rsidRDefault="006005F8" w:rsidP="0078231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31A">
        <w:rPr>
          <w:rFonts w:ascii="Times New Roman" w:eastAsia="Calibri" w:hAnsi="Times New Roman" w:cs="Times New Roman"/>
          <w:b/>
          <w:sz w:val="28"/>
          <w:szCs w:val="28"/>
        </w:rPr>
        <w:t>11) в статье 25.</w:t>
      </w:r>
      <w:r w:rsidRPr="0078231A">
        <w:rPr>
          <w:rFonts w:ascii="Times New Roman" w:eastAsia="Calibri" w:hAnsi="Times New Roman" w:cs="Times New Roman"/>
          <w:sz w:val="28"/>
          <w:szCs w:val="28"/>
        </w:rPr>
        <w:t xml:space="preserve"> Глава сельсовета:</w:t>
      </w:r>
    </w:p>
    <w:p w:rsidR="006005F8" w:rsidRPr="0078231A" w:rsidRDefault="006005F8" w:rsidP="0078231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31A">
        <w:rPr>
          <w:rFonts w:ascii="Times New Roman" w:eastAsia="Calibri" w:hAnsi="Times New Roman" w:cs="Times New Roman"/>
          <w:sz w:val="28"/>
          <w:szCs w:val="28"/>
        </w:rPr>
        <w:t>а) часть 15 изложить в следующей редакции: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«15. В случае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 xml:space="preserve"> если Глава сельсовета, полномочия которого прекращены досрочно на основании правового акта высшего должностного лица субъекта Российской Федерации (руководителя высшего исполнительного органа </w:t>
      </w:r>
      <w:r w:rsidRPr="0078231A">
        <w:rPr>
          <w:rFonts w:ascii="Times New Roman" w:hAnsi="Times New Roman" w:cs="Times New Roman"/>
          <w:sz w:val="28"/>
          <w:szCs w:val="28"/>
        </w:rPr>
        <w:lastRenderedPageBreak/>
        <w:t>государственной власти субъекта Российской Федерации) об отрешении от должности Главы сельсовета либо на основании решения Совета депутатов об удалении Главы сельсовета в отставку, обжалует данные правовой акт или решение в судебном порядке, Совет депутатов не вправе принимать решение об избрании Главы сельсовета из числа кандидатов, представленных конкурсной комиссией по результатам конкурса, до вступления решения суда в законную силу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б) дополнить частью 15.1 следующего содержания: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«15.1.  В случае досрочного прекращения полномочий Главы сельсовета избрание Главы сельсовета из числа кандидатов, представленных конкурсной комиссией по результатам конкурса, осуществляется не позднее чем через шесть месяцев со дня такого прекращения полномочий.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При этом если до истечения срока полномочий Совета депутатов осталось менее шести месяцев, избрание Главы сельсовета из числа кандидатов, представленных конкурсной комиссией по результатам конкурса, осуществляется в течение трех месяцев со дня избрания Совета депутатов в правомочном составе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005F8" w:rsidRPr="0078231A" w:rsidRDefault="006005F8" w:rsidP="0078231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b/>
          <w:sz w:val="28"/>
          <w:szCs w:val="28"/>
        </w:rPr>
        <w:t xml:space="preserve">12) в статье 27. </w:t>
      </w:r>
      <w:r w:rsidRPr="0078231A">
        <w:rPr>
          <w:rFonts w:ascii="Times New Roman" w:hAnsi="Times New Roman" w:cs="Times New Roman"/>
          <w:sz w:val="28"/>
          <w:szCs w:val="28"/>
        </w:rPr>
        <w:t>Полномочия администрации:</w:t>
      </w:r>
    </w:p>
    <w:p w:rsidR="006005F8" w:rsidRPr="0078231A" w:rsidRDefault="006005F8" w:rsidP="007823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а) пункт 1 изложить в следующей редакции:</w:t>
      </w:r>
    </w:p>
    <w:p w:rsidR="006005F8" w:rsidRPr="0078231A" w:rsidRDefault="006005F8" w:rsidP="007823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«1) разработка проекта местного бюджета и подготовка отчета о его исполнении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;</w:t>
      </w:r>
    </w:p>
    <w:p w:rsidR="006005F8" w:rsidRPr="0078231A" w:rsidRDefault="006005F8" w:rsidP="0078231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б) пункт 12 признать утратившим силу;</w:t>
      </w:r>
    </w:p>
    <w:p w:rsidR="006005F8" w:rsidRPr="0078231A" w:rsidRDefault="006005F8" w:rsidP="0078231A">
      <w:pPr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в) пункт 20 изложить в следующей редакции:</w:t>
      </w:r>
    </w:p>
    <w:p w:rsidR="006005F8" w:rsidRPr="0078231A" w:rsidRDefault="006005F8" w:rsidP="0078231A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«20)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;</w:t>
      </w:r>
      <w:r w:rsidRPr="0078231A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;</w:t>
      </w:r>
    </w:p>
    <w:p w:rsidR="006005F8" w:rsidRPr="0078231A" w:rsidRDefault="006005F8" w:rsidP="0078231A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г) пункт 38 изложить в следующей редакции: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«38) организация сбора статистических показателей, характеризующих состояние экономики и социальной сферы </w:t>
      </w:r>
      <w:proofErr w:type="spellStart"/>
      <w:r w:rsidRPr="0078231A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8231A">
        <w:rPr>
          <w:rFonts w:ascii="Times New Roman" w:hAnsi="Times New Roman" w:cs="Times New Roman"/>
          <w:sz w:val="28"/>
          <w:szCs w:val="28"/>
        </w:rPr>
        <w:t xml:space="preserve"> сельсовета,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;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31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8231A">
        <w:rPr>
          <w:rFonts w:ascii="Times New Roman" w:hAnsi="Times New Roman" w:cs="Times New Roman"/>
          <w:sz w:val="28"/>
          <w:szCs w:val="28"/>
        </w:rPr>
        <w:t>) пункт 49 признать утратившим силу;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е) дополнить пунктом 62 следующего содержания:</w:t>
      </w:r>
    </w:p>
    <w:p w:rsidR="006005F8" w:rsidRPr="0078231A" w:rsidRDefault="006005F8" w:rsidP="0078231A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«62) полномочия в сфере стратегического планирования, предусмотренные Федеральным законом от 28 июня 2014 года № 172-ФЗ «О стратегическом планировании в Российской Федерации»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.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b/>
          <w:sz w:val="28"/>
          <w:szCs w:val="28"/>
        </w:rPr>
        <w:t>13) в статье 40.</w:t>
      </w:r>
      <w:r w:rsidRPr="0078231A">
        <w:rPr>
          <w:rFonts w:ascii="Times New Roman" w:hAnsi="Times New Roman" w:cs="Times New Roman"/>
          <w:sz w:val="28"/>
          <w:szCs w:val="28"/>
        </w:rPr>
        <w:t xml:space="preserve"> Ответственность Главы сельсовета перед государством: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а) часть 2 изложить в следующей редакции: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lastRenderedPageBreak/>
        <w:t xml:space="preserve">«2. 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Срок, в течение которого Губернатор Новосибирской области издает правовой акт об отрешении от должности Главы сельсовета или главы местной администрации, не может быть менее одного месяца со дня вступления в силу последнего решения суда, необходимого для издания указанного акта, и не может превышать шесть месяцев со дня вступления в силу этого решения суда.»;</w:t>
      </w:r>
      <w:proofErr w:type="gramEnd"/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б) дополнить частью 3 следующего содержания: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«3.  Глава сельсовета или глава местной администрации, в отношении которых Губернатором Новосибирской области был издан правовой акт об отрешении от должности, вправе обжаловать данный правовой акт в судебном порядке в течение 10 дней со дня его официального опубликования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b/>
          <w:sz w:val="28"/>
          <w:szCs w:val="28"/>
        </w:rPr>
        <w:t>14) в статье 41.</w:t>
      </w:r>
      <w:r w:rsidRPr="0078231A">
        <w:rPr>
          <w:rFonts w:ascii="Times New Roman" w:hAnsi="Times New Roman" w:cs="Times New Roman"/>
          <w:sz w:val="28"/>
          <w:szCs w:val="28"/>
        </w:rPr>
        <w:t xml:space="preserve"> Внесение изменений и дополнений в Устав: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а) часть 3 изложить в следующей редакции: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«3.  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Изменения и дополнения, внесенные в Устав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в Устав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 xml:space="preserve"> указанных изменений и дополнений, за исключением случаев, предусмотренных Федеральным законом от 06.10.2003 № 131-ФЗ «Об общих принципах организации местного самоуправления в Российской Федерации»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>;</w:t>
      </w:r>
    </w:p>
    <w:p w:rsidR="006005F8" w:rsidRPr="0078231A" w:rsidRDefault="006005F8" w:rsidP="0078231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б) дополнить частью 3.1 следующего содержания: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«3.1. Изменения и дополнения в устав муниципального образования вносятся муниципальным правовым актом, который может оформляться: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1) решением представительного органа (схода граждан) муниципального образования, подписанным его председателем и главой муниципального образования либо единолично главой муниципального образования, исполняющим полномочия председателя представительного органа (схода граждан) муниципального образования;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2) отдельным нормативным правовым актом, принятым представительным органом (сходом граждан) и подписанным главой муниципального образования. В этом случае на данном правовом акте проставляются реквизиты решения представительного органа (схода граждан) о его принятии. Включение в такое решение представительного органа (схода граждан) переходных положений и (или) норм о вступлении в силу изменений и дополнений, вносимых в устав муниципального образования, не допускается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в) дополнить частью 5 следующего содержания: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lastRenderedPageBreak/>
        <w:t>«5.  Приведение устава сельсовета в соответствие с федеральным законом, законом Новосибирской области осуществляется в установленный этими законодательными актами срок. В случае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 xml:space="preserve"> если федеральным законом, законом Новосибирской области указанный срок не установлен, срок приведения устава сельсовета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сельсовета, учета предложений граждан по нему, периодичности заседаний Совета депутатов,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b/>
          <w:sz w:val="28"/>
          <w:szCs w:val="28"/>
        </w:rPr>
        <w:t>15)</w:t>
      </w:r>
      <w:r w:rsidRPr="0078231A">
        <w:rPr>
          <w:rFonts w:ascii="Times New Roman" w:hAnsi="Times New Roman" w:cs="Times New Roman"/>
          <w:sz w:val="28"/>
          <w:szCs w:val="28"/>
        </w:rPr>
        <w:t xml:space="preserve"> дополнить статьей 41.1 следующего содержания: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«</w:t>
      </w:r>
      <w:r w:rsidRPr="0078231A">
        <w:rPr>
          <w:rFonts w:ascii="Times New Roman" w:hAnsi="Times New Roman" w:cs="Times New Roman"/>
          <w:b/>
          <w:sz w:val="28"/>
          <w:szCs w:val="28"/>
        </w:rPr>
        <w:t xml:space="preserve">Статья 45.1. Содержание правил благоустройства территории </w:t>
      </w:r>
      <w:proofErr w:type="spellStart"/>
      <w:r w:rsidRPr="0078231A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78231A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1. Правила благоустройства территории </w:t>
      </w:r>
      <w:proofErr w:type="spellStart"/>
      <w:r w:rsidRPr="0078231A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8231A">
        <w:rPr>
          <w:rFonts w:ascii="Times New Roman" w:hAnsi="Times New Roman" w:cs="Times New Roman"/>
          <w:sz w:val="28"/>
          <w:szCs w:val="28"/>
        </w:rPr>
        <w:t xml:space="preserve"> сельсовета утверждаются Советом депутатов соответствующего муниципального образования.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2. Правила благоустройства территории </w:t>
      </w:r>
      <w:proofErr w:type="spellStart"/>
      <w:r w:rsidRPr="0078231A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8231A">
        <w:rPr>
          <w:rFonts w:ascii="Times New Roman" w:hAnsi="Times New Roman" w:cs="Times New Roman"/>
          <w:sz w:val="28"/>
          <w:szCs w:val="28"/>
        </w:rPr>
        <w:t xml:space="preserve"> сельсовета могут регулировать вопросы: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1) содержания территорий общего пользования и порядка пользования такими территориями;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2) внешнего вида фасадов и ограждающих конструкций зданий, строений, сооружений;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3) проектирования, размещения, содержания и восстановления элементов благоустройства, в том числе после проведения земляных работ;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4) организации освещения территории сельсовета, включая архитектурную подсветку зданий, строений, сооружений;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5) организации озеленения территории муниципального образования, включая порядок создания, содержания, восстановления и 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охраны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 xml:space="preserve"> расположенных в границах населенных пунктов газонов, цветников и иных территорий, занятых травянистыми растениями;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6) размещения информации на территории муниципального образования, в том числе установки указателей с наименованиями улиц и номерами домов, вывесок;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lastRenderedPageBreak/>
        <w:t>8) организации пешеходных коммуникаций, в том числе тротуаров, аллей, дорожек, тропинок;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9) обустройства территории сельсовета в целях обеспечения беспрепятственного передвижения по указанной территории инвалидов и других </w:t>
      </w:r>
      <w:proofErr w:type="spellStart"/>
      <w:r w:rsidRPr="0078231A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78231A">
        <w:rPr>
          <w:rFonts w:ascii="Times New Roman" w:hAnsi="Times New Roman" w:cs="Times New Roman"/>
          <w:sz w:val="28"/>
          <w:szCs w:val="28"/>
        </w:rPr>
        <w:t xml:space="preserve"> групп населения;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10) уборки территории сельсовета, в том числе в зимний период;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11) организации стоков ливневых вод;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12) порядка проведения земляных работ;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13) праздничного оформления территории муниципального образования;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14) порядка участия граждан и организаций в реализации мероприятий по благоустройству территории муниципального образования;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 xml:space="preserve">15) осуществления 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8231A">
        <w:rPr>
          <w:rFonts w:ascii="Times New Roman" w:hAnsi="Times New Roman" w:cs="Times New Roman"/>
          <w:sz w:val="28"/>
          <w:szCs w:val="28"/>
        </w:rPr>
        <w:t xml:space="preserve"> соблюдением правил благоустройства территории муниципального образования.</w:t>
      </w:r>
    </w:p>
    <w:p w:rsidR="006005F8" w:rsidRPr="0078231A" w:rsidRDefault="006005F8" w:rsidP="0078231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31A">
        <w:rPr>
          <w:rFonts w:ascii="Times New Roman" w:hAnsi="Times New Roman" w:cs="Times New Roman"/>
          <w:sz w:val="28"/>
          <w:szCs w:val="28"/>
        </w:rPr>
        <w:t>3. Законом Новосибирской области могут быть предусмотрены иные вопросы, регулируемые правилами благоустройства территории муниципального образования, исходя из природно-климатических, географических, социально-экономических и иных особенностей отдельных муниципальных образований</w:t>
      </w:r>
      <w:proofErr w:type="gramStart"/>
      <w:r w:rsidRPr="0078231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8455C" w:rsidRPr="0088455C" w:rsidRDefault="0088455C" w:rsidP="008845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55C">
        <w:rPr>
          <w:rFonts w:ascii="Times New Roman" w:hAnsi="Times New Roman" w:cs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8455C" w:rsidRPr="0088455C" w:rsidRDefault="0088455C" w:rsidP="008845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55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8455C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опубликовать муниципальный правовой акт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88455C">
        <w:rPr>
          <w:rFonts w:ascii="Times New Roman" w:hAnsi="Times New Roman" w:cs="Times New Roman"/>
          <w:sz w:val="28"/>
          <w:szCs w:val="28"/>
        </w:rPr>
        <w:t xml:space="preserve"> Новосибирской области в 10-дневной срок.</w:t>
      </w:r>
    </w:p>
    <w:p w:rsidR="0088455C" w:rsidRPr="0088455C" w:rsidRDefault="0088455C" w:rsidP="008845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55C"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после государственной регистрации и опубликования в периодическом печатном издании «Вестник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88455C" w:rsidRPr="0088455C" w:rsidRDefault="00CA34ED" w:rsidP="008845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88455C" w:rsidRPr="0088455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8455C" w:rsidRPr="0088455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88455C" w:rsidRPr="0088455C">
        <w:rPr>
          <w:rFonts w:ascii="Times New Roman" w:hAnsi="Times New Roman" w:cs="Times New Roman"/>
          <w:sz w:val="28"/>
          <w:szCs w:val="28"/>
        </w:rPr>
        <w:t xml:space="preserve"> </w:t>
      </w:r>
      <w:r w:rsidR="0003719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88455C"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88455C" w:rsidRPr="0088455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8455C" w:rsidRPr="0088455C" w:rsidRDefault="0088455C" w:rsidP="008845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</w:t>
      </w:r>
      <w:r w:rsidR="00037199">
        <w:rPr>
          <w:rFonts w:ascii="Times New Roman" w:hAnsi="Times New Roman" w:cs="Times New Roman"/>
          <w:sz w:val="28"/>
          <w:szCs w:val="28"/>
        </w:rPr>
        <w:t xml:space="preserve">      </w:t>
      </w:r>
      <w:r w:rsidRPr="0088455C">
        <w:rPr>
          <w:rFonts w:ascii="Times New Roman" w:hAnsi="Times New Roman" w:cs="Times New Roman"/>
          <w:sz w:val="28"/>
          <w:szCs w:val="28"/>
        </w:rPr>
        <w:t xml:space="preserve"> А.</w:t>
      </w:r>
      <w:r w:rsidR="00CA34ED">
        <w:rPr>
          <w:rFonts w:ascii="Times New Roman" w:hAnsi="Times New Roman" w:cs="Times New Roman"/>
          <w:sz w:val="28"/>
          <w:szCs w:val="28"/>
        </w:rPr>
        <w:t>М</w:t>
      </w:r>
      <w:r w:rsidRPr="0088455C">
        <w:rPr>
          <w:rFonts w:ascii="Times New Roman" w:hAnsi="Times New Roman" w:cs="Times New Roman"/>
          <w:sz w:val="28"/>
          <w:szCs w:val="28"/>
        </w:rPr>
        <w:t>.</w:t>
      </w:r>
      <w:r w:rsidR="00CA34ED">
        <w:rPr>
          <w:rFonts w:ascii="Times New Roman" w:hAnsi="Times New Roman" w:cs="Times New Roman"/>
          <w:sz w:val="28"/>
          <w:szCs w:val="28"/>
        </w:rPr>
        <w:t>Ворожцов</w:t>
      </w:r>
    </w:p>
    <w:p w:rsidR="0088455C" w:rsidRPr="0088455C" w:rsidRDefault="0088455C" w:rsidP="008845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455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66D59" w:rsidRPr="0088455C" w:rsidRDefault="0088455C" w:rsidP="000371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455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88455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 </w:t>
      </w:r>
      <w:r w:rsidR="00037199">
        <w:rPr>
          <w:rFonts w:ascii="Times New Roman" w:hAnsi="Times New Roman" w:cs="Times New Roman"/>
          <w:sz w:val="28"/>
          <w:szCs w:val="28"/>
        </w:rPr>
        <w:t xml:space="preserve">      </w:t>
      </w:r>
      <w:r w:rsidRPr="0088455C">
        <w:rPr>
          <w:rFonts w:ascii="Times New Roman" w:hAnsi="Times New Roman" w:cs="Times New Roman"/>
          <w:sz w:val="28"/>
          <w:szCs w:val="28"/>
        </w:rPr>
        <w:t>О.Я. Жидкова</w:t>
      </w:r>
    </w:p>
    <w:sectPr w:rsidR="00F66D59" w:rsidRPr="0088455C" w:rsidSect="0003719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455C"/>
    <w:rsid w:val="00037199"/>
    <w:rsid w:val="000E59CD"/>
    <w:rsid w:val="00281E21"/>
    <w:rsid w:val="004768AC"/>
    <w:rsid w:val="004A520C"/>
    <w:rsid w:val="00560968"/>
    <w:rsid w:val="006005F8"/>
    <w:rsid w:val="0078231A"/>
    <w:rsid w:val="0088455C"/>
    <w:rsid w:val="00CA34ED"/>
    <w:rsid w:val="00DF19F4"/>
    <w:rsid w:val="00E17A23"/>
    <w:rsid w:val="00F66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8455C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84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005F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6005F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3073</Words>
  <Characters>17522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11</cp:revision>
  <cp:lastPrinted>2018-06-21T05:10:00Z</cp:lastPrinted>
  <dcterms:created xsi:type="dcterms:W3CDTF">2018-06-06T05:37:00Z</dcterms:created>
  <dcterms:modified xsi:type="dcterms:W3CDTF">2018-06-22T02:17:00Z</dcterms:modified>
</cp:coreProperties>
</file>